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7B" w:rsidRDefault="00A10D1E" w:rsidP="00A10D1E">
      <w:pPr>
        <w:jc w:val="center"/>
        <w:rPr>
          <w:b/>
          <w:sz w:val="28"/>
          <w:szCs w:val="28"/>
        </w:rPr>
      </w:pPr>
      <w:r w:rsidRPr="00A10D1E">
        <w:rPr>
          <w:b/>
          <w:sz w:val="28"/>
          <w:szCs w:val="28"/>
        </w:rPr>
        <w:t>График родительских собраний на 202</w:t>
      </w:r>
      <w:r w:rsidR="00041683">
        <w:rPr>
          <w:b/>
          <w:sz w:val="28"/>
          <w:szCs w:val="28"/>
        </w:rPr>
        <w:t>1</w:t>
      </w:r>
      <w:r w:rsidRPr="00A10D1E">
        <w:rPr>
          <w:b/>
          <w:sz w:val="28"/>
          <w:szCs w:val="28"/>
        </w:rPr>
        <w:t>-202</w:t>
      </w:r>
      <w:r w:rsidR="00041683">
        <w:rPr>
          <w:b/>
          <w:sz w:val="28"/>
          <w:szCs w:val="28"/>
        </w:rPr>
        <w:t>2</w:t>
      </w:r>
      <w:r w:rsidRPr="00A10D1E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704"/>
        <w:gridCol w:w="3092"/>
        <w:gridCol w:w="1559"/>
      </w:tblGrid>
      <w:tr w:rsidR="008B5169" w:rsidRPr="008B5169" w:rsidTr="008B5169"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№п/п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Тема собрания</w:t>
            </w:r>
          </w:p>
        </w:tc>
        <w:tc>
          <w:tcPr>
            <w:tcW w:w="3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 xml:space="preserve">Время </w:t>
            </w:r>
            <w:proofErr w:type="spellStart"/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провед</w:t>
            </w:r>
            <w:proofErr w:type="spellEnd"/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.</w:t>
            </w:r>
          </w:p>
        </w:tc>
      </w:tr>
      <w:tr w:rsidR="008B5169" w:rsidRPr="008B5169" w:rsidTr="008B5169"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Основные задачи организации учебно-</w:t>
            </w:r>
            <w:proofErr w:type="gramStart"/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воспитательного  процесса</w:t>
            </w:r>
            <w:proofErr w:type="gramEnd"/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 xml:space="preserve"> в школе на 202</w:t>
            </w:r>
            <w:r w:rsid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1</w:t>
            </w: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/202</w:t>
            </w:r>
            <w:r w:rsid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2</w:t>
            </w: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 учебный  год.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1. Об итогах работы учреждения в 20</w:t>
            </w:r>
            <w:r w:rsid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20</w:t>
            </w: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/202</w:t>
            </w:r>
            <w:r w:rsid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1</w:t>
            </w: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учебном году и задачах на новый учебный год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2.О формировании родительского комитета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3.О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4. «</w:t>
            </w: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shd w:val="clear" w:color="auto" w:fill="FFFFFF"/>
                <w:lang w:eastAsia="ru-RU"/>
              </w:rPr>
              <w:t>Ответственность родителей за воспитание детей и за создание для них безопасных условий. Административная ответственность за участие в несанкционированном массовом мероприятии»</w:t>
            </w:r>
          </w:p>
        </w:tc>
        <w:tc>
          <w:tcPr>
            <w:tcW w:w="3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Знакомство родительской общественности с результатами работы школы и основными направлениями образовательного процесса в 20</w:t>
            </w:r>
            <w:r w:rsid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20</w:t>
            </w: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/202</w:t>
            </w:r>
            <w:r w:rsid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1</w:t>
            </w: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учебном году, вовлечение в образовательный процесс.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сентябрь</w:t>
            </w:r>
          </w:p>
        </w:tc>
      </w:tr>
      <w:tr w:rsidR="008B5169" w:rsidRPr="008B5169" w:rsidTr="008B5169"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«</w:t>
            </w: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Особенности задач семьи и школы в воспитании и социализации ребёнка»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1.Итоги успеваемости за 1 полугодие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2.Профилактика безнадзорности и правонарушений среди несовершеннолетних.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3.Формирование положительной самооценки школьника – важная составляющая семейного воспитания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4. Атмосфера жизни семьи как фактор  физического и психического здоровья ребёнка</w:t>
            </w:r>
          </w:p>
        </w:tc>
        <w:tc>
          <w:tcPr>
            <w:tcW w:w="3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Повышение компетенции родителей в вопросах по сохранению и укреплению  здоровья обучающихся и воспитанников,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декабрь</w:t>
            </w:r>
          </w:p>
        </w:tc>
      </w:tr>
      <w:tr w:rsidR="008B5169" w:rsidRPr="008B5169" w:rsidTr="008B5169"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«Роль семьи в формировании навыков безопасного поведения ребенка»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1. Ответственность обучающихся за свои действия и поступки. «Если бы я знал…» Статистика правонарушений среди подростков.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2. Роль семьи в профилактике алкогольной, табачной и наркотической зависимости: что об этом нужно знать.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3. Безопасность на каждый день (профилактика ДТП, пожарной безопасности)</w:t>
            </w:r>
          </w:p>
        </w:tc>
        <w:tc>
          <w:tcPr>
            <w:tcW w:w="3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Повышение правовой грамотности родителей по профилактике безнадзорности, противоправного поведения учащихся, защиты прав и законных интересов несовершеннолетних,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 соблюдению правил дорожного движения, пожарной безопасности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март</w:t>
            </w:r>
          </w:p>
        </w:tc>
      </w:tr>
      <w:tr w:rsidR="008B5169" w:rsidRPr="008B5169" w:rsidTr="008B5169"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proofErr w:type="gramStart"/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«</w:t>
            </w:r>
            <w:r w:rsidR="00041683">
              <w:t xml:space="preserve"> </w:t>
            </w:r>
            <w:r w:rsidR="00041683" w:rsidRP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Переход</w:t>
            </w:r>
            <w:proofErr w:type="gramEnd"/>
            <w:r w:rsidR="00041683" w:rsidRP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 xml:space="preserve"> на обучение по ФГОС </w:t>
            </w:r>
            <w:r w:rsid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 xml:space="preserve">НОО и </w:t>
            </w:r>
            <w:r w:rsidR="00041683" w:rsidRP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ООО третьего поколения.</w:t>
            </w: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»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1.</w:t>
            </w: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 О подведении итогов за 4 учебную четверть и завершении 2020/2021 учебного года.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2.</w:t>
            </w: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 </w:t>
            </w:r>
            <w:r w:rsidR="00041683"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</w:t>
            </w:r>
            <w:r w:rsidR="00041683"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Организация оздоровление и занятость школьников в летний период.</w:t>
            </w:r>
            <w:r w:rsidR="00041683"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</w:t>
            </w:r>
            <w:r w:rsidR="00041683"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Безопасность детей на дорогах в летний период</w:t>
            </w:r>
          </w:p>
          <w:p w:rsid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3.</w:t>
            </w:r>
            <w:r w:rsidR="00041683" w:rsidRP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 xml:space="preserve"> </w:t>
            </w:r>
            <w:r w:rsidR="00041683" w:rsidRP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 xml:space="preserve">Переход на обучение по ФГОС </w:t>
            </w:r>
            <w:r w:rsid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 xml:space="preserve">НОО и </w:t>
            </w:r>
            <w:r w:rsidR="00041683" w:rsidRPr="0004168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ООО третьего поколения</w:t>
            </w:r>
          </w:p>
          <w:p w:rsidR="00041683" w:rsidRPr="00041683" w:rsidRDefault="00041683" w:rsidP="0004168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Задачи ФГОС нового поколения.</w:t>
            </w:r>
          </w:p>
          <w:p w:rsidR="00041683" w:rsidRDefault="00041683" w:rsidP="0004168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-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Введение ФГОС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НОО и 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ООО. Основные изменения, внесённые в обновлённый ФГОС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НОО и 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ООО.</w:t>
            </w:r>
          </w:p>
          <w:p w:rsidR="00041683" w:rsidRDefault="00041683" w:rsidP="0004168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Методологическая основа ФГОС третьего поколения – системно-деятельностный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подход</w:t>
            </w:r>
          </w:p>
          <w:p w:rsidR="00041683" w:rsidRPr="008B5169" w:rsidRDefault="00041683" w:rsidP="0004168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Научно - методическое сопровождение ФГОС</w:t>
            </w:r>
          </w:p>
          <w:p w:rsidR="008B5169" w:rsidRPr="008B5169" w:rsidRDefault="008B5169" w:rsidP="008B516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683" w:rsidRPr="00041683" w:rsidRDefault="00041683" w:rsidP="0004168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Знакомство 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родителей</w:t>
            </w:r>
            <w:proofErr w:type="gramEnd"/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с нормативно -правовыми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 xml:space="preserve"> </w:t>
            </w:r>
            <w:r w:rsidRPr="00041683"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  <w:t>документами федерального уровня, обеспечивающих переход на новые ФГОС ООО.</w:t>
            </w:r>
          </w:p>
          <w:p w:rsidR="008B5169" w:rsidRPr="008B5169" w:rsidRDefault="008B5169" w:rsidP="0004168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69" w:rsidRPr="008B5169" w:rsidRDefault="008B5169" w:rsidP="008B516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4"/>
                <w:lang w:eastAsia="ru-RU"/>
              </w:rPr>
            </w:pPr>
            <w:r w:rsidRPr="008B51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4"/>
                <w:lang w:eastAsia="ru-RU"/>
              </w:rPr>
              <w:t>май</w:t>
            </w:r>
          </w:p>
        </w:tc>
      </w:tr>
    </w:tbl>
    <w:p w:rsidR="00A10D1E" w:rsidRPr="00A10D1E" w:rsidRDefault="008B5169" w:rsidP="00A1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sectPr w:rsidR="00A10D1E" w:rsidRPr="00A1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696"/>
    <w:rsid w:val="00041683"/>
    <w:rsid w:val="004412DB"/>
    <w:rsid w:val="008B5169"/>
    <w:rsid w:val="00913696"/>
    <w:rsid w:val="00A10D1E"/>
    <w:rsid w:val="00E83456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B77"/>
  <w15:docId w15:val="{2840A7BC-41D1-4EEA-9C76-89E5226E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A1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10D1E"/>
  </w:style>
  <w:style w:type="paragraph" w:styleId="a4">
    <w:name w:val="Normal (Web)"/>
    <w:basedOn w:val="a"/>
    <w:uiPriority w:val="99"/>
    <w:semiHidden/>
    <w:unhideWhenUsed/>
    <w:rsid w:val="008B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5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Плосковская ООШ</cp:lastModifiedBy>
  <cp:revision>4</cp:revision>
  <dcterms:created xsi:type="dcterms:W3CDTF">2022-02-01T05:48:00Z</dcterms:created>
  <dcterms:modified xsi:type="dcterms:W3CDTF">2022-04-13T09:23:00Z</dcterms:modified>
</cp:coreProperties>
</file>